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E005" w14:textId="42185D2C" w:rsidR="001B5D8B" w:rsidRPr="001B5D8B" w:rsidRDefault="001B5D8B" w:rsidP="001B5D8B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 w:rsidRPr="001B5D8B">
        <w:rPr>
          <w:rFonts w:ascii="Arial Narrow" w:eastAsia="Times New Roman" w:hAnsi="Arial Narrow" w:cs="Arial"/>
          <w:lang w:eastAsia="pl-PL"/>
        </w:rPr>
        <w:t>Będzino, dnia</w:t>
      </w:r>
      <w:r w:rsidR="00C37487">
        <w:rPr>
          <w:rFonts w:ascii="Arial Narrow" w:eastAsia="Times New Roman" w:hAnsi="Arial Narrow" w:cs="Arial"/>
          <w:lang w:eastAsia="pl-PL"/>
        </w:rPr>
        <w:t xml:space="preserve"> </w:t>
      </w:r>
      <w:r w:rsidR="00D7550D">
        <w:rPr>
          <w:rFonts w:ascii="Arial Narrow" w:eastAsia="Times New Roman" w:hAnsi="Arial Narrow" w:cs="Arial"/>
          <w:lang w:eastAsia="pl-PL"/>
        </w:rPr>
        <w:t>28</w:t>
      </w:r>
      <w:r w:rsidR="00DC0C08">
        <w:rPr>
          <w:rFonts w:ascii="Arial Narrow" w:eastAsia="Times New Roman" w:hAnsi="Arial Narrow" w:cs="Arial"/>
          <w:lang w:eastAsia="pl-PL"/>
        </w:rPr>
        <w:t xml:space="preserve"> marca </w:t>
      </w:r>
      <w:r w:rsidR="00BE7B08">
        <w:rPr>
          <w:rFonts w:ascii="Arial Narrow" w:eastAsia="Times New Roman" w:hAnsi="Arial Narrow" w:cs="Arial"/>
          <w:lang w:eastAsia="pl-PL"/>
        </w:rPr>
        <w:t>202</w:t>
      </w:r>
      <w:r w:rsidR="00C37487">
        <w:rPr>
          <w:rFonts w:ascii="Arial Narrow" w:eastAsia="Times New Roman" w:hAnsi="Arial Narrow" w:cs="Arial"/>
          <w:lang w:eastAsia="pl-PL"/>
        </w:rPr>
        <w:t>3</w:t>
      </w:r>
      <w:r>
        <w:rPr>
          <w:rFonts w:ascii="Arial Narrow" w:eastAsia="Times New Roman" w:hAnsi="Arial Narrow" w:cs="Arial"/>
          <w:lang w:eastAsia="pl-PL"/>
        </w:rPr>
        <w:t xml:space="preserve">r. </w:t>
      </w:r>
    </w:p>
    <w:p w14:paraId="20AD0054" w14:textId="45F98851" w:rsidR="001B5D8B" w:rsidRPr="001B5D8B" w:rsidRDefault="00BE7B08" w:rsidP="001B5D8B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PP.6220.</w:t>
      </w:r>
      <w:r w:rsidR="00D7550D">
        <w:rPr>
          <w:rFonts w:ascii="Arial Narrow" w:eastAsia="Times New Roman" w:hAnsi="Arial Narrow" w:cs="Arial"/>
          <w:lang w:eastAsia="pl-PL"/>
        </w:rPr>
        <w:t>5</w:t>
      </w:r>
      <w:r w:rsidR="00C37487">
        <w:rPr>
          <w:rFonts w:ascii="Arial Narrow" w:eastAsia="Times New Roman" w:hAnsi="Arial Narrow" w:cs="Arial"/>
          <w:lang w:eastAsia="pl-PL"/>
        </w:rPr>
        <w:t>.2</w:t>
      </w:r>
      <w:r>
        <w:rPr>
          <w:rFonts w:ascii="Arial Narrow" w:eastAsia="Times New Roman" w:hAnsi="Arial Narrow" w:cs="Arial"/>
          <w:lang w:eastAsia="pl-PL"/>
        </w:rPr>
        <w:t>02</w:t>
      </w:r>
      <w:r w:rsidR="008A5AFF">
        <w:rPr>
          <w:rFonts w:ascii="Arial Narrow" w:eastAsia="Times New Roman" w:hAnsi="Arial Narrow" w:cs="Arial"/>
          <w:lang w:eastAsia="pl-PL"/>
        </w:rPr>
        <w:t>2</w:t>
      </w:r>
    </w:p>
    <w:p w14:paraId="27F24832" w14:textId="77777777" w:rsidR="00742187" w:rsidRDefault="00742187" w:rsidP="001B5D8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14:paraId="14C86A0D" w14:textId="77777777" w:rsidR="004F2FC9" w:rsidRDefault="004F2FC9" w:rsidP="001B5D8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14:paraId="67993DED" w14:textId="77777777" w:rsidR="001B5D8B" w:rsidRPr="001B5D8B" w:rsidRDefault="001B5D8B" w:rsidP="001B5D8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1B5D8B">
        <w:rPr>
          <w:rFonts w:ascii="Arial Narrow" w:eastAsia="Times New Roman" w:hAnsi="Arial Narrow" w:cs="Arial"/>
          <w:b/>
          <w:sz w:val="28"/>
          <w:szCs w:val="28"/>
          <w:lang w:eastAsia="pl-PL"/>
        </w:rPr>
        <w:t>OBWIESZCZENIE</w:t>
      </w:r>
    </w:p>
    <w:p w14:paraId="7CE998B1" w14:textId="77777777" w:rsidR="001B5D8B" w:rsidRPr="001B5D8B" w:rsidRDefault="001B5D8B" w:rsidP="001B5D8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1B5D8B">
        <w:rPr>
          <w:rFonts w:ascii="Arial Narrow" w:eastAsia="Times New Roman" w:hAnsi="Arial Narrow" w:cs="Arial"/>
          <w:b/>
          <w:sz w:val="28"/>
          <w:szCs w:val="28"/>
          <w:lang w:eastAsia="pl-PL"/>
        </w:rPr>
        <w:t>WÓJTA GMINY BĘDZINO</w:t>
      </w:r>
    </w:p>
    <w:p w14:paraId="2893B836" w14:textId="77777777" w:rsidR="001B5D8B" w:rsidRPr="001B5D8B" w:rsidRDefault="001B5D8B" w:rsidP="001B5D8B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1B5D8B">
        <w:rPr>
          <w:rFonts w:ascii="Arial Narrow" w:eastAsia="Times New Roman" w:hAnsi="Arial Narrow" w:cs="Arial"/>
          <w:sz w:val="28"/>
          <w:szCs w:val="28"/>
          <w:lang w:eastAsia="pl-PL"/>
        </w:rPr>
        <w:t>o wydaniu decyzji o środowiskowych uwarunkowaniach</w:t>
      </w:r>
    </w:p>
    <w:p w14:paraId="460EB779" w14:textId="77777777" w:rsidR="001B5D8B" w:rsidRPr="001B5D8B" w:rsidRDefault="001B5D8B" w:rsidP="001B5D8B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3DA17E37" w14:textId="77777777" w:rsidR="001B5D8B" w:rsidRPr="00D7550D" w:rsidRDefault="001B5D8B" w:rsidP="00D7550D">
      <w:p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31ECBFE7" w14:textId="71A718B7" w:rsidR="00C37487" w:rsidRPr="00D7550D" w:rsidRDefault="00D7550D" w:rsidP="00D7550D">
      <w:pPr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 w:rsidRPr="00D7550D">
        <w:rPr>
          <w:rFonts w:ascii="Arial Narrow" w:eastAsia="Times New Roman" w:hAnsi="Arial Narrow"/>
          <w:sz w:val="24"/>
          <w:szCs w:val="24"/>
          <w:lang w:eastAsia="pl-PL"/>
        </w:rPr>
        <w:t xml:space="preserve">          </w:t>
      </w:r>
      <w:r w:rsidR="001B5D8B" w:rsidRPr="00D755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Zgodnie z </w:t>
      </w:r>
      <w:r w:rsidR="00BE073B" w:rsidRPr="00D755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art. 49 </w:t>
      </w:r>
      <w:r w:rsidR="00BE073B" w:rsidRPr="00D7550D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Kodeks postępowania </w:t>
      </w:r>
      <w:r w:rsidR="009727F9" w:rsidRPr="00D7550D">
        <w:rPr>
          <w:rFonts w:ascii="Arial Narrow" w:hAnsi="Arial Narrow"/>
          <w:color w:val="000000"/>
          <w:sz w:val="24"/>
          <w:szCs w:val="24"/>
          <w:lang w:eastAsia="pl-PL" w:bidi="pl-PL"/>
        </w:rPr>
        <w:t>a</w:t>
      </w:r>
      <w:r w:rsidR="00BE7B08" w:rsidRPr="00D7550D">
        <w:rPr>
          <w:rFonts w:ascii="Arial Narrow" w:hAnsi="Arial Narrow"/>
          <w:color w:val="000000"/>
          <w:sz w:val="24"/>
          <w:szCs w:val="24"/>
          <w:lang w:eastAsia="pl-PL" w:bidi="pl-PL"/>
        </w:rPr>
        <w:t>dministracyjnego (Dz. U. z 202</w:t>
      </w:r>
      <w:r w:rsidR="008A5AFF" w:rsidRPr="00D7550D">
        <w:rPr>
          <w:rFonts w:ascii="Arial Narrow" w:hAnsi="Arial Narrow"/>
          <w:color w:val="000000"/>
          <w:sz w:val="24"/>
          <w:szCs w:val="24"/>
          <w:lang w:eastAsia="pl-PL" w:bidi="pl-PL"/>
        </w:rPr>
        <w:t>2</w:t>
      </w:r>
      <w:r w:rsidR="00BE7B08" w:rsidRPr="00D7550D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r. poz. </w:t>
      </w:r>
      <w:r w:rsidR="008A5AFF" w:rsidRPr="00D7550D">
        <w:rPr>
          <w:rFonts w:ascii="Arial Narrow" w:hAnsi="Arial Narrow"/>
          <w:color w:val="000000"/>
          <w:sz w:val="24"/>
          <w:szCs w:val="24"/>
          <w:lang w:eastAsia="pl-PL" w:bidi="pl-PL"/>
        </w:rPr>
        <w:t>2000</w:t>
      </w:r>
      <w:r w:rsidR="00BE073B" w:rsidRPr="00D7550D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), zwanej dalej kpa w związku z </w:t>
      </w:r>
      <w:r w:rsidR="001B5D8B" w:rsidRPr="00D7550D">
        <w:rPr>
          <w:rFonts w:ascii="Arial Narrow" w:eastAsia="Times New Roman" w:hAnsi="Arial Narrow" w:cs="Arial"/>
          <w:sz w:val="24"/>
          <w:szCs w:val="24"/>
          <w:lang w:eastAsia="pl-PL"/>
        </w:rPr>
        <w:t>art. 38 i art. 85 ust. 3 ustawy z dnia 3 października 2008 r. o udostępnianiu informacji</w:t>
      </w:r>
      <w:r w:rsidRPr="00D7550D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1B5D8B" w:rsidRPr="00D7550D">
        <w:rPr>
          <w:rFonts w:ascii="Arial Narrow" w:eastAsia="Times New Roman" w:hAnsi="Arial Narrow" w:cs="Arial"/>
          <w:sz w:val="24"/>
          <w:szCs w:val="24"/>
          <w:lang w:eastAsia="pl-PL"/>
        </w:rPr>
        <w:t>o środowisku i  jego ochronie, udziale społeczeństwa w ochronie środowiska oraz o ocenach oddziaływa</w:t>
      </w:r>
      <w:r w:rsidR="00393834" w:rsidRPr="00D7550D">
        <w:rPr>
          <w:rFonts w:ascii="Arial Narrow" w:eastAsia="Times New Roman" w:hAnsi="Arial Narrow" w:cs="Arial"/>
          <w:sz w:val="24"/>
          <w:szCs w:val="24"/>
          <w:lang w:eastAsia="pl-PL"/>
        </w:rPr>
        <w:t>nia na środowisko (Dz. U. z 202</w:t>
      </w:r>
      <w:r w:rsidR="008A5AFF" w:rsidRPr="00D7550D">
        <w:rPr>
          <w:rFonts w:ascii="Arial Narrow" w:eastAsia="Times New Roman" w:hAnsi="Arial Narrow" w:cs="Arial"/>
          <w:sz w:val="24"/>
          <w:szCs w:val="24"/>
          <w:lang w:eastAsia="pl-PL"/>
        </w:rPr>
        <w:t>2</w:t>
      </w:r>
      <w:r w:rsidR="001B5D8B" w:rsidRPr="00D755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r.</w:t>
      </w:r>
      <w:r w:rsidR="00BE7B08" w:rsidRPr="00D755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poz. </w:t>
      </w:r>
      <w:r w:rsidR="008A5AFF" w:rsidRPr="00D7550D">
        <w:rPr>
          <w:rFonts w:ascii="Arial Narrow" w:eastAsia="Times New Roman" w:hAnsi="Arial Narrow" w:cs="Arial"/>
          <w:sz w:val="24"/>
          <w:szCs w:val="24"/>
          <w:lang w:eastAsia="pl-PL"/>
        </w:rPr>
        <w:t>1029</w:t>
      </w:r>
      <w:r w:rsidR="001B5D8B" w:rsidRPr="00D755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), </w:t>
      </w:r>
      <w:r w:rsidR="00BE073B" w:rsidRPr="00D755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Wójt Gminy Będzino </w:t>
      </w:r>
      <w:r w:rsidR="00EA5DFC" w:rsidRPr="00D7550D">
        <w:rPr>
          <w:rFonts w:ascii="Arial Narrow" w:eastAsia="Times New Roman" w:hAnsi="Arial Narrow" w:cs="Arial"/>
          <w:sz w:val="24"/>
          <w:szCs w:val="24"/>
          <w:lang w:eastAsia="pl-PL"/>
        </w:rPr>
        <w:t>zawiadamia</w:t>
      </w:r>
      <w:r w:rsidR="001B5D8B" w:rsidRPr="00D755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4F2FC9" w:rsidRPr="00D755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strony oraz społeczeństwo </w:t>
      </w:r>
      <w:r w:rsidR="001B5D8B" w:rsidRPr="00D755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 wydaniu w dniu </w:t>
      </w:r>
      <w:r w:rsidR="008A5AFF" w:rsidRPr="00D7550D">
        <w:rPr>
          <w:rFonts w:ascii="Arial Narrow" w:eastAsia="Times New Roman" w:hAnsi="Arial Narrow" w:cs="Arial"/>
          <w:sz w:val="24"/>
          <w:szCs w:val="24"/>
          <w:lang w:eastAsia="pl-PL"/>
        </w:rPr>
        <w:t>02</w:t>
      </w:r>
      <w:r w:rsidR="00393834" w:rsidRPr="00D7550D">
        <w:rPr>
          <w:rFonts w:ascii="Arial Narrow" w:eastAsia="Times New Roman" w:hAnsi="Arial Narrow" w:cs="Arial"/>
          <w:sz w:val="24"/>
          <w:szCs w:val="24"/>
          <w:lang w:eastAsia="pl-PL"/>
        </w:rPr>
        <w:t>.1</w:t>
      </w:r>
      <w:r w:rsidR="008A5AFF" w:rsidRPr="00D7550D">
        <w:rPr>
          <w:rFonts w:ascii="Arial Narrow" w:eastAsia="Times New Roman" w:hAnsi="Arial Narrow" w:cs="Arial"/>
          <w:sz w:val="24"/>
          <w:szCs w:val="24"/>
          <w:lang w:eastAsia="pl-PL"/>
        </w:rPr>
        <w:t>2</w:t>
      </w:r>
      <w:r w:rsidR="00BE7B08" w:rsidRPr="00D7550D">
        <w:rPr>
          <w:rFonts w:ascii="Arial Narrow" w:eastAsia="Times New Roman" w:hAnsi="Arial Narrow" w:cs="Arial"/>
          <w:sz w:val="24"/>
          <w:szCs w:val="24"/>
          <w:lang w:eastAsia="pl-PL"/>
        </w:rPr>
        <w:t>.202</w:t>
      </w:r>
      <w:r w:rsidR="008A5AFF" w:rsidRPr="00D7550D">
        <w:rPr>
          <w:rFonts w:ascii="Arial Narrow" w:eastAsia="Times New Roman" w:hAnsi="Arial Narrow" w:cs="Arial"/>
          <w:sz w:val="24"/>
          <w:szCs w:val="24"/>
          <w:lang w:eastAsia="pl-PL"/>
        </w:rPr>
        <w:t>2</w:t>
      </w:r>
      <w:r w:rsidR="001B5D8B" w:rsidRPr="00D7550D">
        <w:rPr>
          <w:rFonts w:ascii="Arial Narrow" w:eastAsia="Times New Roman" w:hAnsi="Arial Narrow" w:cs="Arial"/>
          <w:sz w:val="24"/>
          <w:szCs w:val="24"/>
          <w:lang w:eastAsia="pl-PL"/>
        </w:rPr>
        <w:t>r. decyzji o środowiskowych uwarun</w:t>
      </w:r>
      <w:r w:rsidR="004F2FC9" w:rsidRPr="00D755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kowaniach dla przedsięwzięcia pod </w:t>
      </w:r>
      <w:r w:rsidRPr="00D7550D">
        <w:rPr>
          <w:rFonts w:ascii="Arial Narrow" w:hAnsi="Arial Narrow"/>
          <w:b/>
          <w:sz w:val="24"/>
          <w:szCs w:val="24"/>
        </w:rPr>
        <w:t>„</w:t>
      </w:r>
      <w:r w:rsidRPr="00D7550D">
        <w:rPr>
          <w:rFonts w:ascii="Arial Narrow" w:hAnsi="Arial Narrow"/>
          <w:color w:val="000000"/>
          <w:sz w:val="24"/>
          <w:szCs w:val="24"/>
          <w:lang w:bidi="pl-PL"/>
        </w:rPr>
        <w:t xml:space="preserve">Budowa </w:t>
      </w:r>
      <w:r w:rsidRPr="00D7550D">
        <w:rPr>
          <w:rFonts w:ascii="Arial Narrow" w:hAnsi="Arial Narrow"/>
          <w:sz w:val="24"/>
          <w:szCs w:val="24"/>
        </w:rPr>
        <w:t>zespołu paneli fotowoltaicznych „Mścice” wraz z</w:t>
      </w:r>
      <w:r w:rsidRPr="00D7550D">
        <w:rPr>
          <w:rFonts w:ascii="Arial" w:hAnsi="Arial" w:cs="Arial"/>
          <w:sz w:val="24"/>
          <w:szCs w:val="24"/>
        </w:rPr>
        <w:t> </w:t>
      </w:r>
      <w:r w:rsidRPr="00D7550D">
        <w:rPr>
          <w:rFonts w:ascii="Arial Narrow" w:hAnsi="Arial Narrow"/>
          <w:sz w:val="24"/>
          <w:szCs w:val="24"/>
        </w:rPr>
        <w:t>niezbędną infrastruktur</w:t>
      </w:r>
      <w:r w:rsidRPr="00D7550D">
        <w:rPr>
          <w:rFonts w:ascii="Arial Narrow" w:hAnsi="Arial Narrow" w:cs="Arial Narrow"/>
          <w:sz w:val="24"/>
          <w:szCs w:val="24"/>
        </w:rPr>
        <w:t>ą</w:t>
      </w:r>
      <w:r w:rsidRPr="00D7550D">
        <w:rPr>
          <w:rFonts w:ascii="Arial Narrow" w:hAnsi="Arial Narrow"/>
          <w:sz w:val="24"/>
          <w:szCs w:val="24"/>
        </w:rPr>
        <w:t xml:space="preserve"> i magazynami energii (opcjonalnie) o łącznej mocy nieprzekraczającej 10</w:t>
      </w:r>
      <w:r w:rsidRPr="00D7550D">
        <w:rPr>
          <w:rFonts w:ascii="Arial" w:hAnsi="Arial" w:cs="Arial"/>
          <w:sz w:val="24"/>
          <w:szCs w:val="24"/>
        </w:rPr>
        <w:t> </w:t>
      </w:r>
      <w:r w:rsidRPr="00D7550D">
        <w:rPr>
          <w:rFonts w:ascii="Arial Narrow" w:hAnsi="Arial Narrow"/>
          <w:sz w:val="24"/>
          <w:szCs w:val="24"/>
        </w:rPr>
        <w:t>MW, z możliwością realizacji w formie niezależnych instalacji o dowolnych konfiguracjach mocy lub budowania w całości”</w:t>
      </w:r>
      <w:r w:rsidRPr="00D7550D">
        <w:rPr>
          <w:rFonts w:ascii="Arial Narrow" w:hAnsi="Arial Narrow"/>
          <w:sz w:val="24"/>
          <w:szCs w:val="24"/>
        </w:rPr>
        <w:t xml:space="preserve"> </w:t>
      </w:r>
      <w:r w:rsidR="007B2F9D" w:rsidRPr="00D7550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wniosek złożony przez </w:t>
      </w:r>
      <w:r w:rsidRPr="00D7550D">
        <w:rPr>
          <w:rFonts w:ascii="Arial Narrow" w:hAnsi="Arial Narrow" w:cs="Calibri"/>
          <w:sz w:val="24"/>
          <w:szCs w:val="24"/>
        </w:rPr>
        <w:t>PV SUNNY PRO Sp. z o. o., ul. Aleja Piastów 3, 64-920 Piła</w:t>
      </w:r>
      <w:r w:rsidRPr="00D7550D">
        <w:rPr>
          <w:rFonts w:ascii="Arial Narrow" w:hAnsi="Arial Narrow" w:cs="Arial"/>
          <w:sz w:val="24"/>
          <w:szCs w:val="24"/>
        </w:rPr>
        <w:t xml:space="preserve"> z dnia 11.03.2022r.  </w:t>
      </w:r>
    </w:p>
    <w:p w14:paraId="31BE6239" w14:textId="46D1D804" w:rsidR="00BE073B" w:rsidRPr="00D7550D" w:rsidRDefault="00C37487" w:rsidP="00D7550D">
      <w:pPr>
        <w:pStyle w:val="Teksttreci20"/>
        <w:shd w:val="clear" w:color="auto" w:fill="auto"/>
        <w:tabs>
          <w:tab w:val="left" w:pos="426"/>
        </w:tabs>
        <w:spacing w:before="120" w:after="120" w:line="276" w:lineRule="auto"/>
        <w:ind w:firstLine="0"/>
        <w:jc w:val="both"/>
        <w:rPr>
          <w:rFonts w:cs="Arial"/>
        </w:rPr>
      </w:pPr>
      <w:r w:rsidRPr="00D7550D">
        <w:rPr>
          <w:rFonts w:cs="Arial"/>
        </w:rPr>
        <w:t xml:space="preserve">         </w:t>
      </w:r>
      <w:r w:rsidR="00BE073B" w:rsidRPr="00D7550D">
        <w:rPr>
          <w:rFonts w:cs="Arial"/>
        </w:rPr>
        <w:t xml:space="preserve">Od wydanej decyzji służy </w:t>
      </w:r>
      <w:r w:rsidR="00BE073B" w:rsidRPr="00D7550D">
        <w:rPr>
          <w:rFonts w:cs="Arial"/>
          <w:u w:val="single"/>
        </w:rPr>
        <w:t>stronom</w:t>
      </w:r>
      <w:r w:rsidR="00BE073B" w:rsidRPr="00D7550D">
        <w:rPr>
          <w:rFonts w:cs="Arial"/>
        </w:rPr>
        <w:t xml:space="preserve"> odwołanie do Samorządowego Kolegium Odwoławczego                             w Koszalinie, za pośrednictwem organu wydającego decyzję, w terminie 14 dni od daty doręczenia.</w:t>
      </w:r>
    </w:p>
    <w:p w14:paraId="6FCAF1A8" w14:textId="77777777" w:rsidR="00BE073B" w:rsidRPr="00D7550D" w:rsidRDefault="001B5D8B" w:rsidP="00D7550D">
      <w:pPr>
        <w:pStyle w:val="Teksttreci20"/>
        <w:shd w:val="clear" w:color="auto" w:fill="auto"/>
        <w:spacing w:before="120" w:after="120" w:line="276" w:lineRule="auto"/>
        <w:ind w:firstLine="426"/>
        <w:jc w:val="both"/>
        <w:rPr>
          <w:rFonts w:eastAsia="Times New Roman" w:cs="Arial"/>
          <w:lang w:eastAsia="pl-PL"/>
        </w:rPr>
      </w:pPr>
      <w:r w:rsidRPr="00D7550D">
        <w:rPr>
          <w:rFonts w:eastAsia="Times New Roman" w:cs="Arial"/>
          <w:lang w:eastAsia="pl-PL"/>
        </w:rPr>
        <w:t xml:space="preserve">W związku z powyższym </w:t>
      </w:r>
      <w:r w:rsidRPr="00D7550D">
        <w:rPr>
          <w:rFonts w:eastAsia="Times New Roman" w:cs="Arial"/>
          <w:u w:val="single"/>
          <w:lang w:eastAsia="pl-PL"/>
        </w:rPr>
        <w:t>strony</w:t>
      </w:r>
      <w:r w:rsidR="00EA5DFC" w:rsidRPr="00D7550D">
        <w:rPr>
          <w:rFonts w:eastAsia="Times New Roman" w:cs="Arial"/>
          <w:lang w:eastAsia="pl-PL"/>
        </w:rPr>
        <w:t xml:space="preserve"> postępowania</w:t>
      </w:r>
      <w:r w:rsidRPr="00D7550D">
        <w:rPr>
          <w:rFonts w:eastAsia="Times New Roman" w:cs="Arial"/>
          <w:lang w:eastAsia="pl-PL"/>
        </w:rPr>
        <w:t xml:space="preserve"> mogą zapoznać się z treścią decyzji i dokumentacją </w:t>
      </w:r>
      <w:r w:rsidR="00EA5DFC" w:rsidRPr="00D7550D">
        <w:rPr>
          <w:rFonts w:eastAsia="Times New Roman" w:cs="Arial"/>
          <w:lang w:eastAsia="pl-PL"/>
        </w:rPr>
        <w:t xml:space="preserve">                       w przedmiotowej sprawie w siedzibie Urzędu Gminy w Będzinie, 76-037 Będzino 19, w pokoju nr </w:t>
      </w:r>
      <w:proofErr w:type="gramStart"/>
      <w:r w:rsidR="004F2FC9" w:rsidRPr="00D7550D">
        <w:rPr>
          <w:rFonts w:eastAsia="Times New Roman" w:cs="Arial"/>
          <w:lang w:eastAsia="pl-PL"/>
        </w:rPr>
        <w:t xml:space="preserve">3,   </w:t>
      </w:r>
      <w:proofErr w:type="gramEnd"/>
      <w:r w:rsidR="004F2FC9" w:rsidRPr="00D7550D">
        <w:rPr>
          <w:rFonts w:eastAsia="Times New Roman" w:cs="Arial"/>
          <w:lang w:eastAsia="pl-PL"/>
        </w:rPr>
        <w:t xml:space="preserve">              w godzinach 8.00 – 14</w:t>
      </w:r>
      <w:r w:rsidR="00EA5DFC" w:rsidRPr="00D7550D">
        <w:rPr>
          <w:rFonts w:eastAsia="Times New Roman" w:cs="Arial"/>
          <w:lang w:eastAsia="pl-PL"/>
        </w:rPr>
        <w:t>.00 po uprzednim telefonicznym uzgodnieniu terminu pod numerem 94-31-62-532.</w:t>
      </w:r>
      <w:r w:rsidRPr="00D7550D">
        <w:rPr>
          <w:rFonts w:eastAsia="Times New Roman" w:cs="Arial"/>
          <w:lang w:eastAsia="pl-PL"/>
        </w:rPr>
        <w:t xml:space="preserve"> </w:t>
      </w:r>
      <w:r w:rsidR="00BE073B" w:rsidRPr="00D7550D">
        <w:rPr>
          <w:rFonts w:eastAsia="Times New Roman" w:cs="Arial"/>
          <w:lang w:eastAsia="pl-PL"/>
        </w:rPr>
        <w:t xml:space="preserve">      </w:t>
      </w:r>
    </w:p>
    <w:p w14:paraId="57A5A8C6" w14:textId="77777777" w:rsidR="004F2FC9" w:rsidRPr="00D7550D" w:rsidRDefault="004F2FC9" w:rsidP="00D7550D">
      <w:pPr>
        <w:pStyle w:val="NormalnyWeb"/>
        <w:spacing w:before="0" w:beforeAutospacing="0" w:after="0" w:afterAutospacing="0" w:line="276" w:lineRule="auto"/>
        <w:jc w:val="both"/>
        <w:rPr>
          <w:rFonts w:ascii="Arial Narrow" w:eastAsia="Arial Unicode MS" w:hAnsi="Arial Narrow" w:cs="Arial Unicode MS"/>
          <w:u w:val="single"/>
        </w:rPr>
      </w:pPr>
      <w:r w:rsidRPr="00D7550D">
        <w:rPr>
          <w:rFonts w:ascii="Arial Narrow" w:eastAsia="Arial Unicode MS" w:hAnsi="Arial Narrow" w:cs="Arial Unicode MS"/>
          <w:u w:val="single"/>
        </w:rPr>
        <w:t>Niniejsze obwieszczenie stanowi zawiadomienie stron postępowania o podjęciu czynności administracyjnej, którego doręczenie staje się skuteczne z upływem 14 dni od dnia publicznego ogłoszenia.</w:t>
      </w:r>
    </w:p>
    <w:p w14:paraId="09489FC1" w14:textId="77777777" w:rsidR="004F2FC9" w:rsidRPr="00A67100" w:rsidRDefault="004F2FC9" w:rsidP="004F2FC9">
      <w:pPr>
        <w:pStyle w:val="NormalnyWeb"/>
        <w:spacing w:before="0" w:beforeAutospacing="0" w:after="0" w:afterAutospacing="0" w:line="276" w:lineRule="auto"/>
        <w:jc w:val="both"/>
        <w:rPr>
          <w:rFonts w:ascii="Arial Narrow" w:eastAsia="Arial Unicode MS" w:hAnsi="Arial Narrow" w:cs="Arial Unicode MS"/>
        </w:rPr>
      </w:pPr>
    </w:p>
    <w:p w14:paraId="42257133" w14:textId="77777777" w:rsidR="00C5171D" w:rsidRPr="001B5D8B" w:rsidRDefault="00C5171D">
      <w:pPr>
        <w:rPr>
          <w:rFonts w:ascii="Arial Narrow" w:hAnsi="Arial Narrow"/>
        </w:rPr>
      </w:pPr>
    </w:p>
    <w:sectPr w:rsidR="00C5171D" w:rsidRPr="001B5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87EF9"/>
    <w:multiLevelType w:val="multilevel"/>
    <w:tmpl w:val="DCD0C45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2066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D8B"/>
    <w:rsid w:val="00112418"/>
    <w:rsid w:val="001B5D8B"/>
    <w:rsid w:val="00252F4B"/>
    <w:rsid w:val="00283DAE"/>
    <w:rsid w:val="00380921"/>
    <w:rsid w:val="00393834"/>
    <w:rsid w:val="004F2FC9"/>
    <w:rsid w:val="00525628"/>
    <w:rsid w:val="005F4C82"/>
    <w:rsid w:val="00742187"/>
    <w:rsid w:val="007B2F9D"/>
    <w:rsid w:val="007F62BD"/>
    <w:rsid w:val="008A5AFF"/>
    <w:rsid w:val="009727F9"/>
    <w:rsid w:val="00A348DC"/>
    <w:rsid w:val="00A61C17"/>
    <w:rsid w:val="00BE073B"/>
    <w:rsid w:val="00BE7B08"/>
    <w:rsid w:val="00C37487"/>
    <w:rsid w:val="00C5171D"/>
    <w:rsid w:val="00C8623A"/>
    <w:rsid w:val="00CD3807"/>
    <w:rsid w:val="00D7550D"/>
    <w:rsid w:val="00DC0C08"/>
    <w:rsid w:val="00EA5DFC"/>
    <w:rsid w:val="00EC6E65"/>
    <w:rsid w:val="00F6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191C"/>
  <w15:chartTrackingRefBased/>
  <w15:docId w15:val="{FC07931E-037B-4E97-A5FB-1C388C3E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E07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42187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42187"/>
    <w:pPr>
      <w:widowControl w:val="0"/>
      <w:shd w:val="clear" w:color="auto" w:fill="FFFFFF"/>
      <w:spacing w:before="300" w:after="0" w:line="0" w:lineRule="atLeast"/>
      <w:ind w:hanging="360"/>
      <w:jc w:val="center"/>
    </w:pPr>
    <w:rPr>
      <w:rFonts w:ascii="Arial Narrow" w:eastAsia="Arial Narrow" w:hAnsi="Arial Narrow" w:cs="Arial Narrow"/>
      <w:sz w:val="24"/>
      <w:szCs w:val="24"/>
    </w:rPr>
  </w:style>
  <w:style w:type="character" w:customStyle="1" w:styleId="Teksttreci3Bezpogrubienia">
    <w:name w:val="Tekst treści (3) + Bez pogrubienia"/>
    <w:basedOn w:val="Domylnaczcionkaakapitu"/>
    <w:rsid w:val="00742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95pt">
    <w:name w:val="Tekst treści (3) + 9;5 pt"/>
    <w:basedOn w:val="Domylnaczcionkaakapitu"/>
    <w:rsid w:val="00742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F9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BE07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3B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3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F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2">
    <w:name w:val="Nagłówek #2 (2)_"/>
    <w:link w:val="Nagwek220"/>
    <w:rsid w:val="00D7550D"/>
    <w:rPr>
      <w:rFonts w:ascii="Arial" w:eastAsia="Arial" w:hAnsi="Arial" w:cs="Arial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D7550D"/>
    <w:pPr>
      <w:shd w:val="clear" w:color="auto" w:fill="FFFFFF"/>
      <w:spacing w:after="300" w:line="0" w:lineRule="atLeast"/>
      <w:ind w:hanging="360"/>
      <w:jc w:val="both"/>
      <w:outlineLvl w:val="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Zwierzyńska</dc:creator>
  <cp:keywords/>
  <dc:description/>
  <cp:lastModifiedBy>Katrzyna Zwierzyńska</cp:lastModifiedBy>
  <cp:revision>2</cp:revision>
  <cp:lastPrinted>2023-03-29T07:51:00Z</cp:lastPrinted>
  <dcterms:created xsi:type="dcterms:W3CDTF">2023-03-29T08:14:00Z</dcterms:created>
  <dcterms:modified xsi:type="dcterms:W3CDTF">2023-03-29T08:14:00Z</dcterms:modified>
</cp:coreProperties>
</file>